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5.5.0.0 -->
  <w:body>
    <w:p w:rsidR="00670905" w:rsidRPr="005E6B40" w:rsidP="006709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5E6B40">
        <w:rPr>
          <w:rFonts w:ascii="Times New Roman" w:hAnsi="Times New Roman" w:cs="Times New Roman"/>
          <w:b/>
          <w:bCs/>
          <w:sz w:val="40"/>
          <w:szCs w:val="40"/>
        </w:rPr>
        <w:drawing>
          <wp:inline distT="0" distB="0" distL="0" distR="0">
            <wp:extent cx="1121665" cy="1158241"/>
            <wp:effectExtent l="0" t="0" r="2539" b="3809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Без имени-1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666" cy="1158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905" w:rsidRPr="005E6B40" w:rsidP="006709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70905" w:rsidRPr="005E6B40" w:rsidP="006709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E6B40">
        <w:rPr>
          <w:rFonts w:ascii="Times New Roman" w:hAnsi="Times New Roman" w:cs="Times New Roman"/>
          <w:b/>
          <w:bCs/>
          <w:sz w:val="32"/>
          <w:szCs w:val="32"/>
        </w:rPr>
        <w:t>Р</w:t>
      </w:r>
      <w:r w:rsidRPr="005E6B40">
        <w:rPr>
          <w:rFonts w:ascii="Times New Roman" w:hAnsi="Times New Roman" w:cs="Times New Roman"/>
          <w:b/>
          <w:bCs/>
          <w:sz w:val="32"/>
          <w:szCs w:val="32"/>
        </w:rPr>
        <w:t xml:space="preserve"> Е Ш Е Н И Е</w:t>
      </w:r>
    </w:p>
    <w:p w:rsidR="00670905" w:rsidRPr="005E6B40" w:rsidP="006709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E6B40">
        <w:rPr>
          <w:rFonts w:ascii="Times New Roman" w:hAnsi="Times New Roman" w:cs="Times New Roman"/>
          <w:b/>
          <w:bCs/>
          <w:sz w:val="32"/>
          <w:szCs w:val="32"/>
        </w:rPr>
        <w:t>ИМЕНЕМ РЕСПУБЛИКИ КАЗАХСТАН</w:t>
      </w:r>
    </w:p>
    <w:p w:rsidR="00670905" w:rsidRPr="005E6B40" w:rsidP="006709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70905" w:rsidRPr="005E6B40" w:rsidP="00670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B40">
        <w:rPr>
          <w:rFonts w:ascii="Times New Roman" w:hAnsi="Times New Roman" w:cs="Times New Roman"/>
          <w:sz w:val="28"/>
          <w:szCs w:val="28"/>
        </w:rPr>
        <w:t xml:space="preserve">5 августа 2024 года    </w:t>
      </w:r>
      <w:r w:rsidRPr="005E6B40">
        <w:rPr>
          <w:rFonts w:ascii="Times New Roman" w:hAnsi="Times New Roman" w:cs="Times New Roman"/>
          <w:sz w:val="28"/>
          <w:szCs w:val="28"/>
        </w:rPr>
        <w:tab/>
        <w:t xml:space="preserve">   дело №1942-24-00-2/878</w:t>
      </w:r>
      <w:r w:rsidRPr="005E6B40">
        <w:rPr>
          <w:rFonts w:ascii="Times New Roman" w:hAnsi="Times New Roman" w:cs="Times New Roman"/>
          <w:sz w:val="28"/>
          <w:szCs w:val="28"/>
        </w:rPr>
        <w:tab/>
      </w:r>
      <w:r w:rsidRPr="005E6B40">
        <w:rPr>
          <w:rFonts w:ascii="Times New Roman" w:hAnsi="Times New Roman" w:cs="Times New Roman"/>
          <w:sz w:val="28"/>
          <w:szCs w:val="28"/>
        </w:rPr>
        <w:tab/>
        <w:t xml:space="preserve">село </w:t>
      </w:r>
      <w:r w:rsidRPr="005E6B40">
        <w:rPr>
          <w:rFonts w:ascii="Times New Roman" w:hAnsi="Times New Roman" w:cs="Times New Roman"/>
          <w:sz w:val="28"/>
          <w:szCs w:val="28"/>
        </w:rPr>
        <w:t>Узынагаш</w:t>
      </w:r>
    </w:p>
    <w:p w:rsidR="00670905" w:rsidRPr="005E6B40" w:rsidP="00670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B40">
        <w:rPr>
          <w:rFonts w:ascii="Times New Roman" w:hAnsi="Times New Roman" w:cs="Times New Roman"/>
          <w:sz w:val="28"/>
          <w:szCs w:val="28"/>
        </w:rPr>
        <w:tab/>
      </w:r>
      <w:r w:rsidRPr="005E6B40">
        <w:rPr>
          <w:rFonts w:ascii="Times New Roman" w:hAnsi="Times New Roman" w:cs="Times New Roman"/>
          <w:sz w:val="28"/>
          <w:szCs w:val="28"/>
        </w:rPr>
        <w:tab/>
      </w:r>
      <w:r w:rsidRPr="005E6B40">
        <w:rPr>
          <w:rFonts w:ascii="Times New Roman" w:hAnsi="Times New Roman" w:cs="Times New Roman"/>
          <w:sz w:val="28"/>
          <w:szCs w:val="28"/>
        </w:rPr>
        <w:tab/>
      </w:r>
      <w:r w:rsidRPr="005E6B40">
        <w:rPr>
          <w:rFonts w:ascii="Times New Roman" w:hAnsi="Times New Roman" w:cs="Times New Roman"/>
          <w:sz w:val="28"/>
          <w:szCs w:val="28"/>
        </w:rPr>
        <w:tab/>
      </w:r>
      <w:r w:rsidRPr="005E6B40">
        <w:rPr>
          <w:rFonts w:ascii="Times New Roman" w:hAnsi="Times New Roman" w:cs="Times New Roman"/>
          <w:sz w:val="28"/>
          <w:szCs w:val="28"/>
        </w:rPr>
        <w:tab/>
      </w:r>
      <w:r w:rsidRPr="005E6B40">
        <w:rPr>
          <w:rFonts w:ascii="Times New Roman" w:hAnsi="Times New Roman" w:cs="Times New Roman"/>
          <w:sz w:val="28"/>
          <w:szCs w:val="28"/>
        </w:rPr>
        <w:tab/>
      </w:r>
      <w:r w:rsidRPr="005E6B40">
        <w:rPr>
          <w:rFonts w:ascii="Times New Roman" w:hAnsi="Times New Roman" w:cs="Times New Roman"/>
          <w:sz w:val="28"/>
          <w:szCs w:val="28"/>
        </w:rPr>
        <w:tab/>
      </w:r>
      <w:r w:rsidRPr="005E6B40">
        <w:rPr>
          <w:rFonts w:ascii="Times New Roman" w:hAnsi="Times New Roman" w:cs="Times New Roman"/>
          <w:sz w:val="28"/>
          <w:szCs w:val="28"/>
        </w:rPr>
        <w:tab/>
      </w:r>
      <w:r w:rsidRPr="005E6B40">
        <w:rPr>
          <w:rFonts w:ascii="Times New Roman" w:hAnsi="Times New Roman" w:cs="Times New Roman"/>
          <w:sz w:val="28"/>
          <w:szCs w:val="28"/>
        </w:rPr>
        <w:tab/>
      </w:r>
      <w:r w:rsidRPr="005E6B40">
        <w:rPr>
          <w:rFonts w:ascii="Times New Roman" w:hAnsi="Times New Roman" w:cs="Times New Roman"/>
          <w:bCs/>
          <w:sz w:val="28"/>
          <w:szCs w:val="28"/>
        </w:rPr>
        <w:t>Алматинская</w:t>
      </w:r>
      <w:r w:rsidRPr="005E6B40">
        <w:rPr>
          <w:rFonts w:ascii="Times New Roman" w:hAnsi="Times New Roman" w:cs="Times New Roman"/>
          <w:bCs/>
          <w:sz w:val="28"/>
          <w:szCs w:val="28"/>
        </w:rPr>
        <w:t xml:space="preserve"> область  </w:t>
      </w:r>
    </w:p>
    <w:p w:rsidR="00670905" w:rsidRPr="005E6B40" w:rsidP="0067090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70905" w:rsidRPr="005E6B40" w:rsidP="0067090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6B40">
        <w:rPr>
          <w:rFonts w:ascii="Times New Roman" w:hAnsi="Times New Roman" w:cs="Times New Roman"/>
          <w:bCs/>
          <w:sz w:val="28"/>
          <w:szCs w:val="28"/>
        </w:rPr>
        <w:t xml:space="preserve">Судья </w:t>
      </w:r>
      <w:r w:rsidRPr="005E6B40">
        <w:rPr>
          <w:rFonts w:ascii="Times New Roman" w:hAnsi="Times New Roman" w:cs="Times New Roman"/>
          <w:bCs/>
          <w:sz w:val="28"/>
          <w:szCs w:val="28"/>
        </w:rPr>
        <w:t>Жамбылского</w:t>
      </w:r>
      <w:r w:rsidRPr="005E6B40">
        <w:rPr>
          <w:rFonts w:ascii="Times New Roman" w:hAnsi="Times New Roman" w:cs="Times New Roman"/>
          <w:bCs/>
          <w:sz w:val="28"/>
          <w:szCs w:val="28"/>
        </w:rPr>
        <w:t xml:space="preserve"> районного суда </w:t>
      </w:r>
      <w:r w:rsidRPr="005E6B40">
        <w:rPr>
          <w:rFonts w:ascii="Times New Roman" w:hAnsi="Times New Roman" w:cs="Times New Roman"/>
          <w:bCs/>
          <w:sz w:val="28"/>
          <w:szCs w:val="28"/>
        </w:rPr>
        <w:t>Алматинской</w:t>
      </w:r>
      <w:r w:rsidRPr="005E6B40">
        <w:rPr>
          <w:rFonts w:ascii="Times New Roman" w:hAnsi="Times New Roman" w:cs="Times New Roman"/>
          <w:bCs/>
          <w:sz w:val="28"/>
          <w:szCs w:val="28"/>
        </w:rPr>
        <w:t xml:space="preserve"> области  </w:t>
      </w:r>
      <w:r w:rsidRPr="005E6B40">
        <w:rPr>
          <w:rFonts w:ascii="Times New Roman" w:hAnsi="Times New Roman" w:cs="Times New Roman"/>
          <w:bCs/>
          <w:sz w:val="28"/>
          <w:szCs w:val="28"/>
        </w:rPr>
        <w:t>Бельгибаева</w:t>
      </w:r>
      <w:r w:rsidRPr="005E6B40">
        <w:rPr>
          <w:rFonts w:ascii="Times New Roman" w:hAnsi="Times New Roman" w:cs="Times New Roman"/>
          <w:bCs/>
          <w:sz w:val="28"/>
          <w:szCs w:val="28"/>
        </w:rPr>
        <w:t xml:space="preserve"> А.А. рассмотрела </w:t>
      </w:r>
      <w:r w:rsidRPr="005E6B40">
        <w:rPr>
          <w:rFonts w:ascii="Times New Roman" w:hAnsi="Times New Roman" w:cs="Times New Roman"/>
          <w:color w:val="000000"/>
          <w:sz w:val="28"/>
          <w:szCs w:val="28"/>
        </w:rPr>
        <w:t>в порядке упрощенного (письменного) производства гражданское дело по иску</w:t>
      </w:r>
      <w:r w:rsidRPr="005E6B40">
        <w:rPr>
          <w:rFonts w:ascii="Times New Roman" w:hAnsi="Times New Roman" w:cs="Times New Roman"/>
          <w:bCs/>
          <w:sz w:val="28"/>
          <w:szCs w:val="28"/>
        </w:rPr>
        <w:t>:</w:t>
      </w:r>
    </w:p>
    <w:p w:rsidR="00670905" w:rsidRPr="005E6B40" w:rsidP="0067090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70905" w:rsidRPr="005E6B40" w:rsidP="0067090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6B40">
        <w:rPr>
          <w:rFonts w:ascii="Times New Roman" w:hAnsi="Times New Roman" w:cs="Times New Roman"/>
          <w:b/>
          <w:bCs/>
          <w:sz w:val="28"/>
          <w:szCs w:val="28"/>
        </w:rPr>
        <w:t xml:space="preserve">ИСТЕЦ: </w:t>
      </w:r>
    </w:p>
    <w:p w:rsidR="00670905" w:rsidRPr="005E6B40" w:rsidP="00670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B40">
        <w:rPr>
          <w:rFonts w:ascii="Times New Roman" w:hAnsi="Times New Roman" w:cs="Times New Roman"/>
          <w:sz w:val="28"/>
          <w:szCs w:val="28"/>
        </w:rPr>
        <w:t>Молофеев</w:t>
      </w:r>
      <w:r w:rsidRPr="005E6B40">
        <w:rPr>
          <w:rFonts w:ascii="Times New Roman" w:hAnsi="Times New Roman" w:cs="Times New Roman"/>
          <w:sz w:val="28"/>
          <w:szCs w:val="28"/>
        </w:rPr>
        <w:t xml:space="preserve"> Константин Сергеевич</w:t>
      </w:r>
    </w:p>
    <w:p w:rsidR="00670905" w:rsidRPr="005E6B40" w:rsidP="0067090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70905" w:rsidRPr="005E6B40" w:rsidP="0067090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6B40">
        <w:rPr>
          <w:rFonts w:ascii="Times New Roman" w:hAnsi="Times New Roman" w:cs="Times New Roman"/>
          <w:b/>
          <w:bCs/>
          <w:sz w:val="28"/>
          <w:szCs w:val="28"/>
        </w:rPr>
        <w:t xml:space="preserve">ОТВЕТЧИК: </w:t>
      </w:r>
    </w:p>
    <w:p w:rsidR="00670905" w:rsidRPr="005E6B40" w:rsidP="00670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B40">
        <w:rPr>
          <w:rFonts w:ascii="Times New Roman" w:hAnsi="Times New Roman" w:cs="Times New Roman"/>
          <w:sz w:val="28"/>
          <w:szCs w:val="28"/>
        </w:rPr>
        <w:t>Нурмухаметов</w:t>
      </w:r>
      <w:r w:rsidRPr="005E6B40">
        <w:rPr>
          <w:rFonts w:ascii="Times New Roman" w:hAnsi="Times New Roman" w:cs="Times New Roman"/>
          <w:sz w:val="28"/>
          <w:szCs w:val="28"/>
        </w:rPr>
        <w:t xml:space="preserve"> Дархан </w:t>
      </w:r>
      <w:r w:rsidRPr="005E6B40">
        <w:rPr>
          <w:rFonts w:ascii="Times New Roman" w:hAnsi="Times New Roman" w:cs="Times New Roman"/>
          <w:sz w:val="28"/>
          <w:szCs w:val="28"/>
        </w:rPr>
        <w:t>Жумаханович</w:t>
      </w:r>
    </w:p>
    <w:p w:rsidR="00670905" w:rsidRPr="005E6B40" w:rsidP="0067090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70905" w:rsidRPr="005E6B40" w:rsidP="0067090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6B40">
        <w:rPr>
          <w:rFonts w:ascii="Times New Roman" w:hAnsi="Times New Roman" w:cs="Times New Roman"/>
          <w:b/>
          <w:bCs/>
          <w:sz w:val="28"/>
          <w:szCs w:val="28"/>
        </w:rPr>
        <w:t>ТРЕБОВАНИЯ ИСТЦА:</w:t>
      </w:r>
    </w:p>
    <w:p w:rsidR="00670905" w:rsidRPr="005E6B40" w:rsidP="0067090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6B40">
        <w:rPr>
          <w:rFonts w:ascii="Times New Roman" w:hAnsi="Times New Roman" w:cs="Times New Roman"/>
          <w:bCs/>
          <w:sz w:val="28"/>
          <w:szCs w:val="28"/>
        </w:rPr>
        <w:t>1. О взыскании суммы долга,</w:t>
      </w:r>
    </w:p>
    <w:p w:rsidR="00670905" w:rsidRPr="005E6B40" w:rsidP="0067090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6B40">
        <w:rPr>
          <w:rFonts w:ascii="Times New Roman" w:hAnsi="Times New Roman" w:cs="Times New Roman"/>
          <w:bCs/>
          <w:sz w:val="28"/>
          <w:szCs w:val="28"/>
        </w:rPr>
        <w:t>2. О взыскании неустойки</w:t>
      </w:r>
    </w:p>
    <w:p w:rsidR="00670905" w:rsidRPr="005E6B40" w:rsidP="0067090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670905" w:rsidRPr="005E6B40" w:rsidP="00670905">
      <w:pPr>
        <w:pStyle w:val="BodyTextIndent"/>
        <w:ind w:firstLine="0"/>
        <w:rPr>
          <w:b/>
          <w:color w:val="000000"/>
          <w:sz w:val="28"/>
          <w:szCs w:val="28"/>
          <w:u w:val="single"/>
        </w:rPr>
      </w:pPr>
      <w:r w:rsidRPr="005E6B40">
        <w:rPr>
          <w:b/>
          <w:color w:val="000000"/>
          <w:sz w:val="28"/>
          <w:szCs w:val="28"/>
          <w:u w:val="single"/>
        </w:rPr>
        <w:t>РЕЗОЛЮТИВНАЯ ЧАСТЬ:</w:t>
      </w:r>
    </w:p>
    <w:p w:rsidR="00670905" w:rsidRPr="005E6B40" w:rsidP="00670905">
      <w:pPr>
        <w:pStyle w:val="BodyTextIndent"/>
        <w:rPr>
          <w:b/>
          <w:color w:val="000000"/>
          <w:sz w:val="28"/>
          <w:szCs w:val="28"/>
          <w:u w:val="single"/>
        </w:rPr>
      </w:pPr>
    </w:p>
    <w:p w:rsidR="00670905" w:rsidRPr="005E6B40" w:rsidP="00670905">
      <w:pPr>
        <w:pStyle w:val="BodyTextIndent"/>
        <w:rPr>
          <w:color w:val="auto"/>
          <w:sz w:val="28"/>
          <w:szCs w:val="28"/>
        </w:rPr>
      </w:pPr>
      <w:r w:rsidRPr="005E6B40">
        <w:rPr>
          <w:color w:val="auto"/>
          <w:sz w:val="28"/>
          <w:szCs w:val="28"/>
        </w:rPr>
        <w:t xml:space="preserve">Руководствуясь статьями </w:t>
      </w:r>
      <w:r w:rsidRPr="005E6B40">
        <w:rPr>
          <w:color w:val="000000"/>
          <w:sz w:val="28"/>
          <w:szCs w:val="28"/>
        </w:rPr>
        <w:t>223-226 Гражданского процессуального кодекса Республики Казахстан</w:t>
      </w:r>
      <w:r w:rsidRPr="005E6B40">
        <w:rPr>
          <w:color w:val="auto"/>
          <w:sz w:val="28"/>
          <w:szCs w:val="28"/>
        </w:rPr>
        <w:t xml:space="preserve">, суд </w:t>
      </w:r>
    </w:p>
    <w:p w:rsidR="00670905" w:rsidRPr="005E6B40" w:rsidP="00670905">
      <w:pPr>
        <w:pStyle w:val="BodyTextIndent"/>
        <w:rPr>
          <w:color w:val="auto"/>
          <w:sz w:val="28"/>
          <w:szCs w:val="28"/>
        </w:rPr>
      </w:pPr>
    </w:p>
    <w:p w:rsidR="00670905" w:rsidRPr="005E6B40" w:rsidP="00670905">
      <w:pPr>
        <w:pStyle w:val="BodyTextIndent"/>
        <w:ind w:firstLine="0"/>
        <w:jc w:val="center"/>
        <w:rPr>
          <w:b/>
          <w:color w:val="auto"/>
          <w:sz w:val="28"/>
          <w:szCs w:val="28"/>
        </w:rPr>
      </w:pPr>
      <w:r w:rsidRPr="005E6B40">
        <w:rPr>
          <w:b/>
          <w:color w:val="auto"/>
          <w:sz w:val="28"/>
          <w:szCs w:val="28"/>
        </w:rPr>
        <w:t>РЕШИЛ:</w:t>
      </w:r>
    </w:p>
    <w:p w:rsidR="00670905" w:rsidRPr="005E6B40" w:rsidP="00670905">
      <w:pPr>
        <w:pStyle w:val="BodyTextIndent"/>
        <w:ind w:firstLine="0"/>
        <w:jc w:val="center"/>
        <w:rPr>
          <w:b/>
          <w:color w:val="auto"/>
          <w:sz w:val="28"/>
          <w:szCs w:val="28"/>
        </w:rPr>
      </w:pPr>
    </w:p>
    <w:p w:rsidR="00670905" w:rsidRPr="005E6B40" w:rsidP="0067090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B40">
        <w:rPr>
          <w:rFonts w:ascii="Times New Roman" w:hAnsi="Times New Roman" w:cs="Times New Roman"/>
          <w:color w:val="000000"/>
          <w:sz w:val="28"/>
          <w:szCs w:val="28"/>
        </w:rPr>
        <w:t xml:space="preserve">Иск </w:t>
      </w:r>
      <w:r w:rsidRPr="005E6B40">
        <w:rPr>
          <w:rFonts w:ascii="Times New Roman" w:hAnsi="Times New Roman" w:cs="Times New Roman"/>
          <w:sz w:val="28"/>
          <w:szCs w:val="28"/>
        </w:rPr>
        <w:t>Молофеева</w:t>
      </w:r>
      <w:r w:rsidRPr="005E6B40">
        <w:rPr>
          <w:rFonts w:ascii="Times New Roman" w:hAnsi="Times New Roman" w:cs="Times New Roman"/>
          <w:sz w:val="28"/>
          <w:szCs w:val="28"/>
        </w:rPr>
        <w:t xml:space="preserve"> Константина Сергеевича</w:t>
      </w:r>
      <w:r w:rsidRPr="005E6B40">
        <w:rPr>
          <w:rFonts w:ascii="Times New Roman" w:hAnsi="Times New Roman" w:cs="Times New Roman"/>
          <w:color w:val="000000"/>
          <w:sz w:val="28"/>
          <w:szCs w:val="28"/>
        </w:rPr>
        <w:t xml:space="preserve"> – удовлетворить.</w:t>
      </w:r>
    </w:p>
    <w:p w:rsidR="00670905" w:rsidRPr="005E6B40" w:rsidP="0067090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B40">
        <w:rPr>
          <w:rFonts w:ascii="Times New Roman" w:hAnsi="Times New Roman" w:cs="Times New Roman"/>
          <w:color w:val="000000"/>
          <w:sz w:val="28"/>
          <w:szCs w:val="28"/>
        </w:rPr>
        <w:t xml:space="preserve">Взыскать с </w:t>
      </w:r>
      <w:r w:rsidRPr="005E6B40">
        <w:rPr>
          <w:rFonts w:ascii="Times New Roman" w:hAnsi="Times New Roman" w:cs="Times New Roman"/>
          <w:sz w:val="28"/>
          <w:szCs w:val="28"/>
        </w:rPr>
        <w:t>Нурмухаметова</w:t>
      </w:r>
      <w:r w:rsidRPr="005E6B40">
        <w:rPr>
          <w:rFonts w:ascii="Times New Roman" w:hAnsi="Times New Roman" w:cs="Times New Roman"/>
          <w:sz w:val="28"/>
          <w:szCs w:val="28"/>
        </w:rPr>
        <w:t xml:space="preserve"> Дархана </w:t>
      </w:r>
      <w:r w:rsidRPr="005E6B40">
        <w:rPr>
          <w:rFonts w:ascii="Times New Roman" w:hAnsi="Times New Roman" w:cs="Times New Roman"/>
          <w:sz w:val="28"/>
          <w:szCs w:val="28"/>
        </w:rPr>
        <w:t>Жумахановича</w:t>
      </w:r>
      <w:r w:rsidRPr="005E6B40">
        <w:rPr>
          <w:rFonts w:ascii="Times New Roman" w:hAnsi="Times New Roman" w:cs="Times New Roman"/>
          <w:color w:val="000000"/>
          <w:sz w:val="28"/>
          <w:szCs w:val="28"/>
        </w:rPr>
        <w:t xml:space="preserve"> в пользу </w:t>
      </w:r>
      <w:r w:rsidRPr="005E6B40">
        <w:rPr>
          <w:rFonts w:ascii="Times New Roman" w:hAnsi="Times New Roman" w:cs="Times New Roman"/>
          <w:sz w:val="28"/>
          <w:szCs w:val="28"/>
        </w:rPr>
        <w:t>Молофеева</w:t>
      </w:r>
      <w:r w:rsidRPr="005E6B40">
        <w:rPr>
          <w:rFonts w:ascii="Times New Roman" w:hAnsi="Times New Roman" w:cs="Times New Roman"/>
          <w:sz w:val="28"/>
          <w:szCs w:val="28"/>
        </w:rPr>
        <w:t xml:space="preserve"> Константина Сергеевича</w:t>
      </w:r>
      <w:r w:rsidRPr="005E6B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E6B40">
        <w:rPr>
          <w:rFonts w:ascii="Times New Roman" w:hAnsi="Times New Roman" w:cs="Times New Roman"/>
          <w:bCs/>
          <w:sz w:val="28"/>
          <w:szCs w:val="28"/>
        </w:rPr>
        <w:t>сумму долга</w:t>
      </w:r>
      <w:r w:rsidRPr="005E6B40">
        <w:rPr>
          <w:rFonts w:ascii="Times New Roman" w:hAnsi="Times New Roman" w:cs="Times New Roman"/>
          <w:color w:val="000000"/>
          <w:sz w:val="28"/>
          <w:szCs w:val="28"/>
        </w:rPr>
        <w:t xml:space="preserve"> в размере 6 000 000 (шесть миллионов) тенге, неустойку в размере 519 268 (пятьсот девятнадцать тысяч двести шестьдесят восемь) тенге, представительские расходы в размере 651 927 (шестьсот пятьдесят одна тысяча девятьсот двадцать семь) тенге и государственную пошлину в сумме 65 193 (шестьдесят пять тысяч сто девяносто три) тенге.</w:t>
      </w:r>
    </w:p>
    <w:p w:rsidR="00670905" w:rsidRPr="005E6B40" w:rsidP="0067090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B40">
        <w:rPr>
          <w:rFonts w:ascii="Times New Roman" w:hAnsi="Times New Roman" w:cs="Times New Roman"/>
          <w:color w:val="000000"/>
          <w:sz w:val="28"/>
          <w:szCs w:val="28"/>
        </w:rPr>
        <w:t>Ответчик вправе подать в суд, вынесший решение в порядке упрощенного (письменного) производства, заявление об отмене этого решения в течение пяти рабочих дней со дня получения копии решения суда. Заявление подается в случае, если ответчик не был извещен надлежащим образом о поступлении иска и рассмотрении его в упрощенном (письменном) производстве и не смог представить отзыв, а также доказательства, которые могут повлиять на содержание решения.</w:t>
      </w:r>
    </w:p>
    <w:p w:rsidR="00670905" w:rsidRPr="005E6B40" w:rsidP="0067090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B40">
        <w:rPr>
          <w:rFonts w:ascii="Times New Roman" w:hAnsi="Times New Roman" w:cs="Times New Roman"/>
          <w:color w:val="000000"/>
          <w:sz w:val="28"/>
          <w:szCs w:val="28"/>
        </w:rPr>
        <w:t>На решение могут быть поданы апелляционная жалоба сторонами и (или) ходатайство прокурором по истечении срока на подачу заявления об отмене этого решения, а в случае, если заявление подано, - в месячный срок после вынесения судом определения об отказе в удовлетворении этого заявления.</w:t>
      </w:r>
    </w:p>
    <w:p w:rsidR="00670905" w:rsidRPr="005E6B40" w:rsidP="0067090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0905" w:rsidRPr="005E6B40" w:rsidP="0067090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670905" w:rsidRPr="005E6B40" w:rsidP="0067090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E6B40">
        <w:rPr>
          <w:rFonts w:ascii="Times New Roman" w:hAnsi="Times New Roman" w:cs="Times New Roman"/>
          <w:b/>
          <w:color w:val="000000"/>
          <w:sz w:val="28"/>
          <w:szCs w:val="28"/>
        </w:rPr>
        <w:t>Судья</w:t>
      </w:r>
      <w:r w:rsidRPr="005E6B40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5E6B40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5E6B40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5E6B40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5E6B40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5E6B40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5E6B40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5E6B40">
        <w:rPr>
          <w:rFonts w:ascii="Times New Roman" w:hAnsi="Times New Roman" w:cs="Times New Roman"/>
          <w:b/>
          <w:color w:val="000000"/>
          <w:sz w:val="28"/>
          <w:szCs w:val="28"/>
        </w:rPr>
        <w:t>Бельгибаева</w:t>
      </w:r>
      <w:r w:rsidRPr="005E6B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А.</w:t>
      </w:r>
      <w:r w:rsidR="00A25777">
        <w:rPr>
          <w:rFonts w:ascii="Times New Roman" w:hAnsi="Times New Roman" w:cs="Times New Roman"/>
          <w:b/>
          <w:color w:val="000000"/>
          <w:sz w:val="28"/>
          <w:szCs w:val="28"/>
        </w:rPr>
        <w:t>А.</w:t>
      </w:r>
    </w:p>
    <w:p w:rsidR="00670905" w:rsidRPr="005E6B40" w:rsidP="0067090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0905" w:rsidRPr="005E6B40" w:rsidP="00670905">
      <w:pPr>
        <w:spacing w:after="0" w:line="240" w:lineRule="auto"/>
        <w:rPr>
          <w:rFonts w:ascii="Times New Roman" w:hAnsi="Times New Roman" w:cs="Times New Roman"/>
        </w:rPr>
      </w:pPr>
    </w:p>
    <w:p w:rsidR="00670905" w:rsidRPr="005E6B40" w:rsidP="00670905">
      <w:pPr>
        <w:spacing w:after="0" w:line="240" w:lineRule="auto"/>
        <w:rPr>
          <w:rFonts w:ascii="Times New Roman" w:hAnsi="Times New Roman" w:cs="Times New Roman"/>
        </w:rPr>
      </w:pPr>
    </w:p>
    <w:p w:rsidR="00670905" w:rsidRPr="005E6B40" w:rsidP="00670905">
      <w:pPr>
        <w:rPr>
          <w:rFonts w:ascii="Times New Roman" w:hAnsi="Times New Roman" w:cs="Times New Roman"/>
        </w:rPr>
      </w:pPr>
    </w:p>
    <w:p w:rsidR="00670905" w:rsidRPr="005E6B40" w:rsidP="00670905">
      <w:pPr>
        <w:rPr>
          <w:rFonts w:ascii="Times New Roman" w:hAnsi="Times New Roman" w:cs="Times New Roman"/>
        </w:rPr>
      </w:pPr>
    </w:p>
    <w:p w:rsidR="00670905" w:rsidRPr="005E6B40" w:rsidP="00670905"/>
    <w:p w:rsidR="00670905" w:rsidRPr="005E6B40" w:rsidP="00670905"/>
    <w:p w:rsidR="00670905" w:rsidRPr="005E6B40" w:rsidP="00670905"/>
    <w:p w:rsidR="00670905" w:rsidRPr="005E6B40" w:rsidP="00670905"/>
    <w:p w:rsidR="00670905" w:rsidRPr="005E6B40" w:rsidP="00670905"/>
    <w:p w:rsidR="00670905" w:rsidRPr="005E6B40" w:rsidP="00670905"/>
    <w:p w:rsidR="00670905" w:rsidRPr="005E6B40" w:rsidP="00670905"/>
    <w:p w:rsidR="00F53800" w:rsidRPr="005E6B4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60pt;width:60pt">
            <v:imagedata r:id="rId5" o:title=""/>
          </v:shape>
        </w:pict>
      </w:r>
      <w:r>
        <w:pict>
          <v:shape id="_x0000_i1026" type="#_x0000_t75" style="height:60pt;width:60pt">
            <v:imagedata r:id="rId6" o:title=""/>
          </v:shape>
        </w:pict>
      </w:r>
    </w:p>
    <w:sectPr w:rsidSect="00604A7D">
      <w:headerReference w:type="default" r:id="rId7"/>
      <w:pgSz w:w="11906" w:h="16838"/>
      <w:pgMar w:top="1418" w:right="851" w:bottom="1418" w:left="1985" w:header="708" w:footer="80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34351738"/>
      <w:docPartObj>
        <w:docPartGallery w:val="Page Numbers (Top of Page)"/>
        <w:docPartUnique/>
      </w:docPartObj>
    </w:sdtPr>
    <w:sdtContent>
      <w:p w:rsidR="00604A7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5777">
          <w:rPr>
            <w:noProof/>
          </w:rPr>
          <w:t>2</w:t>
        </w:r>
        <w:r>
          <w:fldChar w:fldCharType="end"/>
        </w:r>
      </w:p>
    </w:sdtContent>
  </w:sdt>
  <w:p w:rsidR="00604A7D">
    <w:pPr>
      <w:pStyle w:val="Header"/>
    </w:pP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height:600pt;margin-left:5pt;margin-top:50pt;mso-position-horizontal-relative:page;mso-position-vertical-relative:page;position:absolute;width:25pt;z-index:-251658240">
          <v:imagedata r:id="rId1" o:title=""/>
        </v:shape>
      </w:pict>
    </w:r>
    <w:r>
      <w:pict>
        <v:shape id="_x0000_s2050" type="#_x0000_t75" style="height:25pt;margin-left:11pt;margin-top:790pt;mso-position-horizontal-relative:page;mso-position-vertical-relative:page;position:absolute;width:200pt;z-index:-251657216">
          <v:imagedata r:id="rId2" o:title=""/>
        </v:shape>
      </w:pict>
    </w:r>
    <w:r>
      <w:pict>
        <v:shape id="_x0000_s2051" type="#_x0000_t75" style="height:40pt;margin-left:7pt;margin-top:750pt;mso-position-horizontal-relative:page;mso-position-vertical-relative:page;position:absolute;width:40pt;z-index:-251656192">
          <v:imagedata r:id="rId3" o:title=""/>
        </v:shape>
      </w:pict>
    </w:r>
    <w:r>
      <w:pict>
        <v:shape id="_x0000_s2052" type="#_x0000_t75" style="height:390pt;margin-left:120pt;margin-top:350pt;mso-position-horizontal-relative:page;mso-position-vertical-relative:page;position:absolute;width:400pt;z-index:-251655168">
          <v:imagedata r:id="rId4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905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67090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808080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670905"/>
    <w:rPr>
      <w:rFonts w:ascii="Times New Roman" w:eastAsia="Times New Roman" w:hAnsi="Times New Roman" w:cs="Times New Roman"/>
      <w:color w:val="808080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6709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670905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670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70905"/>
    <w:rPr>
      <w:rFonts w:ascii="Tahoma" w:hAnsi="Tahoma" w:eastAsiaTheme="minorEastAsi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Relationship Id="rId2" Type="http://schemas.openxmlformats.org/officeDocument/2006/relationships/image" Target="media/image5.png" /><Relationship Id="rId3" Type="http://schemas.openxmlformats.org/officeDocument/2006/relationships/image" Target="media/image6.png" /><Relationship Id="rId4" Type="http://schemas.openxmlformats.org/officeDocument/2006/relationships/image" Target="media/image7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275</Words>
  <Characters>1572</Characters>
  <Application>Microsoft Office Word</Application>
  <DocSecurity>0</DocSecurity>
  <Lines>13</Lines>
  <Paragraphs>3</Paragraphs>
  <ScaleCrop>false</ScaleCrop>
  <Company>Grizli777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728-3168</dc:creator>
  <cp:lastModifiedBy>БЕЛЬГИБАЕВА АЛИЯ АУБАКИРОВНА</cp:lastModifiedBy>
  <cp:revision>3</cp:revision>
  <dcterms:created xsi:type="dcterms:W3CDTF">2024-08-05T12:24:00Z</dcterms:created>
  <dcterms:modified xsi:type="dcterms:W3CDTF">2024-08-05T14:57:00Z</dcterms:modified>
</cp:coreProperties>
</file>