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5.0.0 -->
  <w:body>
    <w:p w:rsidR="00D20818" w:rsidP="00D20818">
      <w:pPr>
        <w:pStyle w:val="Heading2"/>
        <w:rPr>
          <w:bCs/>
          <w:szCs w:val="28"/>
        </w:rPr>
      </w:pPr>
      <w:r>
        <w:rPr>
          <w:bCs/>
          <w:szCs w:val="28"/>
        </w:rPr>
        <w:t>ОПРЕДЕЛЕНИЕ</w:t>
      </w:r>
    </w:p>
    <w:p w:rsidR="00D20818" w:rsidRPr="00FC29D8" w:rsidP="00D20818">
      <w:pPr>
        <w:pStyle w:val="BodyText2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</w:t>
      </w:r>
    </w:p>
    <w:p w:rsidR="008F118B" w:rsidRPr="0022017D" w:rsidP="008F118B">
      <w:pPr>
        <w:tabs>
          <w:tab w:val="left" w:pos="709"/>
        </w:tabs>
        <w:spacing w:before="120" w:after="120"/>
        <w:ind w:right="-14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0BAB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26213B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7437AE">
        <w:rPr>
          <w:rFonts w:ascii="Times New Roman" w:eastAsia="Times New Roman" w:hAnsi="Times New Roman"/>
          <w:sz w:val="28"/>
          <w:szCs w:val="28"/>
          <w:lang w:val="kk-KZ"/>
        </w:rPr>
        <w:t xml:space="preserve"> 10 декабря </w:t>
      </w:r>
      <w:r w:rsidR="00E10BAB">
        <w:rPr>
          <w:rFonts w:ascii="Times New Roman" w:eastAsia="Times New Roman" w:hAnsi="Times New Roman"/>
          <w:sz w:val="28"/>
          <w:szCs w:val="28"/>
          <w:lang w:val="kk-KZ"/>
        </w:rPr>
        <w:t xml:space="preserve"> 202</w:t>
      </w:r>
      <w:r w:rsidR="002A60EA">
        <w:rPr>
          <w:rFonts w:ascii="Times New Roman" w:eastAsia="Times New Roman" w:hAnsi="Times New Roman"/>
          <w:sz w:val="28"/>
          <w:szCs w:val="28"/>
          <w:lang w:val="kk-KZ"/>
        </w:rPr>
        <w:t>5</w:t>
      </w:r>
      <w:r w:rsidR="00E10BAB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22017D">
        <w:rPr>
          <w:rFonts w:ascii="Times New Roman" w:eastAsia="Times New Roman" w:hAnsi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E10BAB">
        <w:rPr>
          <w:rFonts w:ascii="Times New Roman" w:eastAsia="Times New Roman" w:hAnsi="Times New Roman"/>
          <w:sz w:val="28"/>
          <w:szCs w:val="28"/>
          <w:lang w:val="kk-KZ"/>
        </w:rPr>
        <w:t>5242-2</w:t>
      </w:r>
      <w:r w:rsidR="002A60EA">
        <w:rPr>
          <w:rFonts w:ascii="Times New Roman" w:eastAsia="Times New Roman" w:hAnsi="Times New Roman"/>
          <w:sz w:val="28"/>
          <w:szCs w:val="28"/>
          <w:lang w:val="kk-KZ"/>
        </w:rPr>
        <w:t>5</w:t>
      </w:r>
      <w:r w:rsidR="00E10BAB">
        <w:rPr>
          <w:rFonts w:ascii="Times New Roman" w:eastAsia="Times New Roman" w:hAnsi="Times New Roman"/>
          <w:sz w:val="28"/>
          <w:szCs w:val="28"/>
          <w:lang w:val="kk-KZ"/>
        </w:rPr>
        <w:t>-00-2м/</w:t>
      </w:r>
      <w:r w:rsidR="002A60EA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26213B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7437AE">
        <w:rPr>
          <w:rFonts w:ascii="Times New Roman" w:eastAsia="Times New Roman" w:hAnsi="Times New Roman"/>
          <w:sz w:val="28"/>
          <w:szCs w:val="28"/>
          <w:lang w:val="kk-KZ"/>
        </w:rPr>
        <w:t>62216</w:t>
      </w:r>
      <w:r w:rsidRPr="0022017D">
        <w:rPr>
          <w:rFonts w:ascii="Times New Roman" w:eastAsia="Times New Roman" w:hAnsi="Times New Roman"/>
          <w:sz w:val="28"/>
          <w:szCs w:val="28"/>
        </w:rPr>
        <w:t xml:space="preserve">  г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ород </w:t>
      </w:r>
      <w:r w:rsidRPr="0022017D">
        <w:rPr>
          <w:rFonts w:ascii="Times New Roman" w:eastAsia="Times New Roman" w:hAnsi="Times New Roman"/>
          <w:sz w:val="28"/>
          <w:szCs w:val="28"/>
        </w:rPr>
        <w:t xml:space="preserve">Шымкент </w:t>
      </w:r>
    </w:p>
    <w:p w:rsidR="00E10BAB" w:rsidRPr="001645FB" w:rsidP="00E10BAB">
      <w:pPr>
        <w:pStyle w:val="NoSpacing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 w:bidi="he-IL"/>
        </w:rPr>
      </w:pPr>
      <w:r>
        <w:rPr>
          <w:lang w:val="kk-KZ"/>
        </w:rPr>
        <w:t xml:space="preserve">          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D45B71">
        <w:rPr>
          <w:rFonts w:ascii="Times New Roman" w:hAnsi="Times New Roman"/>
          <w:sz w:val="28"/>
          <w:szCs w:val="28"/>
        </w:rPr>
        <w:t>ежрайонн</w:t>
      </w:r>
      <w:r>
        <w:rPr>
          <w:rFonts w:ascii="Times New Roman" w:hAnsi="Times New Roman"/>
          <w:sz w:val="28"/>
          <w:szCs w:val="28"/>
          <w:lang w:val="kk-KZ"/>
        </w:rPr>
        <w:t xml:space="preserve">ый </w:t>
      </w:r>
      <w:r w:rsidRPr="00D45B71"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45B71">
        <w:rPr>
          <w:rFonts w:ascii="Times New Roman" w:hAnsi="Times New Roman"/>
          <w:sz w:val="28"/>
          <w:szCs w:val="28"/>
        </w:rPr>
        <w:t xml:space="preserve"> по гражданским делам  города</w:t>
      </w:r>
      <w:r w:rsidRPr="00D45B71">
        <w:rPr>
          <w:rFonts w:ascii="Times New Roman" w:hAnsi="Times New Roman"/>
          <w:sz w:val="28"/>
          <w:szCs w:val="28"/>
          <w:lang w:val="kk-KZ"/>
        </w:rPr>
        <w:t xml:space="preserve"> Шымкента</w:t>
      </w:r>
      <w:r>
        <w:rPr>
          <w:sz w:val="28"/>
          <w:szCs w:val="28"/>
          <w:lang w:val="kk-KZ"/>
        </w:rPr>
        <w:t xml:space="preserve"> </w:t>
      </w:r>
      <w:r w:rsidRPr="00C56C7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1645F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645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645FB">
        <w:rPr>
          <w:rFonts w:ascii="Times New Roman" w:hAnsi="Times New Roman"/>
          <w:sz w:val="28"/>
          <w:szCs w:val="28"/>
        </w:rPr>
        <w:t xml:space="preserve">  </w:t>
      </w:r>
      <w:r w:rsidRPr="001645FB">
        <w:rPr>
          <w:rFonts w:ascii="Times New Roman" w:hAnsi="Times New Roman"/>
          <w:sz w:val="28"/>
          <w:szCs w:val="28"/>
          <w:lang w:bidi="he-IL"/>
        </w:rPr>
        <w:t xml:space="preserve">  в составе:</w:t>
      </w:r>
      <w:r>
        <w:rPr>
          <w:rFonts w:ascii="Times New Roman" w:hAnsi="Times New Roman"/>
          <w:sz w:val="28"/>
          <w:szCs w:val="28"/>
          <w:lang w:val="kk-KZ" w:bidi="he-IL"/>
        </w:rPr>
        <w:t xml:space="preserve"> </w:t>
      </w:r>
      <w:r w:rsidRPr="001645FB">
        <w:rPr>
          <w:rFonts w:ascii="Times New Roman" w:hAnsi="Times New Roman"/>
          <w:sz w:val="28"/>
          <w:szCs w:val="28"/>
          <w:lang w:bidi="he-IL"/>
        </w:rPr>
        <w:t xml:space="preserve">председательствующего судьи  </w:t>
      </w:r>
      <w:r>
        <w:rPr>
          <w:rFonts w:ascii="Times New Roman" w:hAnsi="Times New Roman"/>
          <w:sz w:val="28"/>
          <w:szCs w:val="28"/>
          <w:lang w:bidi="he-IL"/>
        </w:rPr>
        <w:t xml:space="preserve">  Рахимбаев</w:t>
      </w:r>
      <w:r>
        <w:rPr>
          <w:rFonts w:ascii="Times New Roman" w:hAnsi="Times New Roman"/>
          <w:sz w:val="28"/>
          <w:szCs w:val="28"/>
          <w:lang w:val="kk-KZ" w:bidi="he-IL"/>
        </w:rPr>
        <w:t>ой</w:t>
      </w:r>
      <w:r w:rsidRPr="001645FB">
        <w:rPr>
          <w:rFonts w:ascii="Times New Roman" w:hAnsi="Times New Roman"/>
          <w:sz w:val="28"/>
          <w:szCs w:val="28"/>
          <w:lang w:bidi="he-IL"/>
        </w:rPr>
        <w:t xml:space="preserve"> Г.Д.</w:t>
      </w:r>
    </w:p>
    <w:p w:rsidR="008F118B" w:rsidP="00E10BAB">
      <w:pPr>
        <w:pStyle w:val="NoSpacing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 w:bidi="he-IL"/>
        </w:rPr>
      </w:pPr>
      <w:r w:rsidRPr="001645FB">
        <w:rPr>
          <w:rFonts w:ascii="Times New Roman" w:hAnsi="Times New Roman"/>
          <w:sz w:val="28"/>
          <w:szCs w:val="28"/>
          <w:lang w:bidi="he-IL"/>
        </w:rPr>
        <w:t xml:space="preserve">при секретаре судебного заседания </w:t>
      </w:r>
      <w:r w:rsidRPr="001645FB">
        <w:rPr>
          <w:rFonts w:ascii="Times New Roman" w:hAnsi="Times New Roman"/>
          <w:sz w:val="28"/>
          <w:szCs w:val="28"/>
          <w:lang w:val="kk-KZ" w:bidi="he-IL"/>
        </w:rPr>
        <w:t xml:space="preserve">   </w:t>
      </w:r>
      <w:r w:rsidR="00E10BAB">
        <w:rPr>
          <w:rFonts w:ascii="Times New Roman" w:hAnsi="Times New Roman"/>
          <w:sz w:val="28"/>
          <w:szCs w:val="28"/>
          <w:lang w:val="kk-KZ" w:bidi="he-IL"/>
        </w:rPr>
        <w:t xml:space="preserve"> </w:t>
      </w:r>
      <w:r w:rsidR="002A60EA">
        <w:rPr>
          <w:rFonts w:ascii="Times New Roman" w:hAnsi="Times New Roman"/>
          <w:sz w:val="28"/>
          <w:szCs w:val="28"/>
          <w:lang w:val="kk-KZ" w:bidi="he-IL"/>
        </w:rPr>
        <w:t xml:space="preserve"> </w:t>
      </w:r>
      <w:r w:rsidR="007437AE">
        <w:rPr>
          <w:rFonts w:ascii="Times New Roman" w:hAnsi="Times New Roman"/>
          <w:sz w:val="28"/>
          <w:szCs w:val="28"/>
          <w:lang w:val="kk-KZ" w:bidi="he-IL"/>
        </w:rPr>
        <w:t xml:space="preserve"> Сайн Д.</w:t>
      </w:r>
    </w:p>
    <w:p w:rsidR="00287313" w:rsidP="0028731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рассмотре</w:t>
      </w: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>в</w:t>
      </w:r>
      <w:r w:rsidRPr="00203DC0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в открытом </w:t>
      </w: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</w:t>
      </w:r>
      <w:r w:rsidRPr="00203DC0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судебном заседании </w:t>
      </w: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представление  частного судебного  исполнителя</w:t>
      </w: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</w:t>
      </w:r>
      <w:r w:rsidR="002A60EA"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</w:t>
      </w:r>
      <w:r w:rsidR="0026213B"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</w:t>
      </w:r>
      <w:r w:rsidR="009D5E12"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Джанисбаева  К. А.</w:t>
      </w: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об   определении доли должника,  </w:t>
      </w:r>
      <w:r w:rsidR="00102389"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</w:t>
      </w:r>
    </w:p>
    <w:p w:rsidR="00D20818" w:rsidP="00287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ar-SA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УСТАНОВИЛ:</w:t>
      </w:r>
    </w:p>
    <w:p w:rsidR="00D20818" w:rsidRPr="00FC29D8" w:rsidP="00D20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213B" w:rsidRPr="007437AE" w:rsidP="009D5E12">
      <w:pPr>
        <w:pStyle w:val="NoSpacing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Частный судебный исполнитель </w:t>
      </w:r>
      <w:r w:rsidR="00D20818">
        <w:rPr>
          <w:rFonts w:ascii="Times New Roman" w:hAnsi="Times New Roman"/>
          <w:sz w:val="28"/>
          <w:szCs w:val="28"/>
          <w:lang w:val="kk-KZ"/>
        </w:rPr>
        <w:t xml:space="preserve"> обратился в суд с вышеуказанным </w:t>
      </w:r>
      <w:r>
        <w:rPr>
          <w:rFonts w:ascii="Times New Roman" w:hAnsi="Times New Roman"/>
          <w:sz w:val="28"/>
          <w:szCs w:val="28"/>
          <w:lang w:val="kk-KZ"/>
        </w:rPr>
        <w:t xml:space="preserve"> представлением, мотивировав тем, </w:t>
      </w:r>
      <w:r w:rsidRPr="000A34AA">
        <w:rPr>
          <w:rFonts w:ascii="Times New Roman" w:hAnsi="Times New Roman"/>
          <w:sz w:val="28"/>
          <w:szCs w:val="28"/>
          <w:lang w:val="kk-KZ"/>
        </w:rPr>
        <w:t>что</w:t>
      </w:r>
      <w:r w:rsidRPr="000A34A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возбуждено </w:t>
      </w:r>
      <w:r w:rsidRPr="0026213B">
        <w:rPr>
          <w:rFonts w:ascii="Times New Roman" w:hAnsi="Times New Roman"/>
          <w:color w:val="000000"/>
          <w:sz w:val="28"/>
          <w:szCs w:val="28"/>
        </w:rPr>
        <w:t xml:space="preserve"> исполнительное производство за </w:t>
      </w:r>
      <w:r w:rsidRPr="007437AE" w:rsidR="007437AE">
        <w:rPr>
          <w:rFonts w:ascii="Times New Roman" w:hAnsi="Times New Roman"/>
          <w:color w:val="000000"/>
          <w:sz w:val="28"/>
          <w:szCs w:val="28"/>
        </w:rPr>
        <w:t>№911/24-79-2623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от 11.06.202</w:t>
      </w:r>
      <w:r w:rsidRPr="0026213B">
        <w:rPr>
          <w:rFonts w:ascii="Times New Roman" w:hAnsi="Times New Roman"/>
          <w:color w:val="000000"/>
          <w:sz w:val="28"/>
          <w:szCs w:val="28"/>
        </w:rPr>
        <w:t>4 года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на основании и</w:t>
      </w:r>
      <w:r w:rsidRPr="0026213B">
        <w:rPr>
          <w:rFonts w:ascii="Times New Roman" w:hAnsi="Times New Roman"/>
          <w:color w:val="000000"/>
          <w:sz w:val="28"/>
          <w:szCs w:val="28"/>
        </w:rPr>
        <w:t>сполнительного листа выданн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й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26213B">
        <w:rPr>
          <w:rFonts w:ascii="Times New Roman" w:hAnsi="Times New Roman"/>
          <w:color w:val="000000"/>
          <w:sz w:val="28"/>
          <w:szCs w:val="28"/>
        </w:rPr>
        <w:t xml:space="preserve">межрайонным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26213B">
        <w:rPr>
          <w:rFonts w:ascii="Times New Roman" w:hAnsi="Times New Roman"/>
          <w:color w:val="000000"/>
          <w:sz w:val="28"/>
          <w:szCs w:val="28"/>
        </w:rPr>
        <w:t xml:space="preserve"> судом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по уголовным делам </w:t>
      </w:r>
      <w:r w:rsidRPr="0026213B">
        <w:rPr>
          <w:rFonts w:ascii="Times New Roman" w:hAnsi="Times New Roman"/>
          <w:color w:val="000000"/>
          <w:sz w:val="28"/>
          <w:szCs w:val="28"/>
        </w:rPr>
        <w:t>города Шымкент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а </w:t>
      </w:r>
      <w:r w:rsidRPr="0026213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о в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>зыска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>нии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с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Мутагирова Максима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Игоревича в пользу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Маханова Бахыт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жана Султанхановича материального 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>ущерб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>а</w:t>
      </w:r>
      <w:r w:rsidRPr="007437AE"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в сумме 4 000 000 тенге.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 Денежные средства у должника отсутствует на праве совместной собственности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Мутагирова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М. И.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и его супруги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Мутагировой Э. А. согласно договору купли-продажи от 01.06.2022 года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для ведения крестьянского хозяйства зарегистрированы земельные участки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 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за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>кадастровы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номер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ом </w:t>
      </w:r>
      <w:r w:rsidR="007437AE">
        <w:rPr>
          <w:rFonts w:ascii="Times New Roman" w:hAnsi="Times New Roman"/>
          <w:color w:val="000000"/>
          <w:sz w:val="28"/>
          <w:szCs w:val="28"/>
          <w:lang w:val="kk-KZ"/>
        </w:rPr>
        <w:t xml:space="preserve"> 19-295-219-1471,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площадью 1,000 га   и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>за кадастровым 19-295-219-1779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площ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адью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1,350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га., находящийся по адресу: Туркестанская область,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Сайрамский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район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с.о. Кайнарбулакский 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219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квартал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Просил определить долю должника. </w:t>
      </w:r>
    </w:p>
    <w:p w:rsidR="0026213B" w:rsidP="00BE6C1B">
      <w:pPr>
        <w:pStyle w:val="NoSpacing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ЧСИ в суде требование поддержал просил удовлетворить.</w:t>
      </w:r>
    </w:p>
    <w:p w:rsidR="009D5E12" w:rsidP="00BE6C1B">
      <w:pPr>
        <w:pStyle w:val="NoSpacing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Взыскатель Маханов Б.С. представление ЧСИ поддержал, просил удовлетворить. </w:t>
      </w:r>
    </w:p>
    <w:p w:rsidR="00D20818" w:rsidRPr="000A34AA" w:rsidP="00BE6C1B"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0A34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Суд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известил </w:t>
      </w:r>
      <w:r w:rsidR="0026213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должника</w:t>
      </w:r>
      <w:r>
        <w:rPr>
          <w:rFonts w:ascii="Times New Roman" w:hAnsi="Times New Roman"/>
          <w:sz w:val="28"/>
          <w:szCs w:val="28"/>
          <w:lang w:val="kk-KZ"/>
        </w:rPr>
        <w:t xml:space="preserve"> о времени и месте рассмотрения представления, однако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в суд не явил</w:t>
      </w:r>
      <w:r w:rsidR="009D5E12">
        <w:rPr>
          <w:rFonts w:ascii="Times New Roman" w:hAnsi="Times New Roman"/>
          <w:sz w:val="28"/>
          <w:szCs w:val="28"/>
          <w:lang w:val="kk-KZ"/>
        </w:rPr>
        <w:t>ся</w:t>
      </w:r>
      <w:r>
        <w:rPr>
          <w:rFonts w:ascii="Times New Roman" w:hAnsi="Times New Roman"/>
          <w:sz w:val="28"/>
          <w:szCs w:val="28"/>
          <w:lang w:val="kk-KZ"/>
        </w:rPr>
        <w:t xml:space="preserve">, неявка сторон согласно статьи 249 </w:t>
      </w:r>
      <w:r w:rsidRPr="000A34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Гражданского процессуального Кодекса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Казахстан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(далее-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ГПК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РК)</w:t>
      </w:r>
      <w:r>
        <w:rPr>
          <w:rFonts w:ascii="Times New Roman" w:hAnsi="Times New Roman"/>
          <w:sz w:val="28"/>
          <w:szCs w:val="28"/>
          <w:lang w:val="kk-KZ"/>
        </w:rPr>
        <w:t xml:space="preserve"> не является препятствием  к рассмотрению дела. </w:t>
      </w:r>
    </w:p>
    <w:p w:rsidR="000A34AA" w:rsidRPr="000A34AA" w:rsidP="000A34AA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0A34AA"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Суд,</w:t>
      </w:r>
      <w:r w:rsidRPr="000A34AA">
        <w:rPr>
          <w:rStyle w:val="cs3b0a1abe"/>
          <w:rFonts w:ascii="Times New Roman" w:hAnsi="Times New Roman"/>
          <w:sz w:val="28"/>
          <w:szCs w:val="28"/>
        </w:rPr>
        <w:t xml:space="preserve"> исследовав материалы дела, </w:t>
      </w: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</w:t>
      </w:r>
      <w:r w:rsidRPr="000A34AA">
        <w:rPr>
          <w:rStyle w:val="cs3b0a1abe"/>
          <w:rFonts w:ascii="Times New Roman" w:hAnsi="Times New Roman"/>
          <w:sz w:val="28"/>
          <w:szCs w:val="28"/>
        </w:rPr>
        <w:t xml:space="preserve"> приходит к следующему выводу.</w:t>
      </w:r>
    </w:p>
    <w:p w:rsidR="000A34AA" w:rsidRPr="007C6CDB" w:rsidP="007C6CDB">
      <w:pPr>
        <w:pStyle w:val="NoSpacing"/>
        <w:jc w:val="both"/>
        <w:rPr>
          <w:rStyle w:val="cs3b0a1abe"/>
          <w:rFonts w:ascii="Times New Roman" w:hAnsi="Times New Roman"/>
          <w:sz w:val="28"/>
          <w:szCs w:val="28"/>
          <w:lang w:val="kk-KZ"/>
        </w:rPr>
      </w:pP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       </w:t>
      </w:r>
      <w:r w:rsidRPr="000A34AA">
        <w:rPr>
          <w:rStyle w:val="cs3b0a1abe"/>
          <w:rFonts w:ascii="Times New Roman" w:hAnsi="Times New Roman"/>
          <w:sz w:val="28"/>
          <w:szCs w:val="28"/>
        </w:rPr>
        <w:t>В соответствии с пунктами 1,2 статьи 38 Кодекса Республики Казахстан «О браке (супружестве) и семье»</w:t>
      </w:r>
      <w:r w:rsidR="007C6CDB">
        <w:rPr>
          <w:rStyle w:val="cs3b0a1abe"/>
          <w:rFonts w:ascii="Times New Roman" w:hAnsi="Times New Roman"/>
          <w:sz w:val="28"/>
          <w:szCs w:val="28"/>
          <w:lang w:val="kk-KZ"/>
        </w:rPr>
        <w:t xml:space="preserve"> (далее-Кодекс)</w:t>
      </w:r>
      <w:r w:rsidRPr="000A34AA">
        <w:rPr>
          <w:rStyle w:val="cs3b0a1abe"/>
          <w:rFonts w:ascii="Times New Roman" w:hAnsi="Times New Roman"/>
          <w:sz w:val="28"/>
          <w:szCs w:val="28"/>
        </w:rPr>
        <w:t xml:space="preserve"> при разделе общего имущества супругов и определении долей в этом имуществе доли каждого из супругов признаются равными, если иное не предусмотрено договором между ними. Суд вправе отступить от начала равенства долей супругов в их общем имуществе исходя из интересов несовершеннолетних детей и (или) исходя из интересов одного из супругов, если другой супруг не получал доходов по неуважительным причинам или расходовал общее имущество супругов в ущерб интересам семьи без согласия второго супруга. </w:t>
      </w:r>
    </w:p>
    <w:p w:rsidR="007C6CDB" w:rsidRPr="007C6CDB" w:rsidP="007C6CDB">
      <w:pPr>
        <w:pStyle w:val="NoSpacing"/>
        <w:jc w:val="both"/>
      </w:pPr>
      <w:r>
        <w:rPr>
          <w:rStyle w:val="cs8b04219d"/>
          <w:rFonts w:ascii="Times New Roman" w:hAnsi="Times New Roman"/>
          <w:sz w:val="28"/>
          <w:szCs w:val="28"/>
          <w:lang w:val="kk-KZ"/>
        </w:rPr>
        <w:t xml:space="preserve">       П</w:t>
      </w:r>
      <w:r w:rsidRPr="007C6CDB">
        <w:rPr>
          <w:rStyle w:val="cs3b0a1abe"/>
          <w:rFonts w:ascii="Times New Roman" w:hAnsi="Times New Roman"/>
          <w:sz w:val="28"/>
          <w:szCs w:val="28"/>
        </w:rPr>
        <w:t xml:space="preserve">унктом 1 </w:t>
      </w:r>
      <w:r w:rsidRPr="007C6CDB">
        <w:rPr>
          <w:rStyle w:val="cs8b04219d"/>
          <w:rFonts w:ascii="Times New Roman" w:hAnsi="Times New Roman"/>
          <w:sz w:val="28"/>
          <w:szCs w:val="28"/>
        </w:rPr>
        <w:t xml:space="preserve">статьи 37 Кодекса </w:t>
      </w:r>
      <w:r>
        <w:rPr>
          <w:rStyle w:val="cs8b04219d"/>
          <w:rFonts w:ascii="Times New Roman" w:hAnsi="Times New Roman"/>
          <w:sz w:val="28"/>
          <w:szCs w:val="28"/>
          <w:lang w:val="kk-KZ"/>
        </w:rPr>
        <w:t xml:space="preserve"> </w:t>
      </w:r>
      <w:r w:rsidRPr="007C6CDB">
        <w:rPr>
          <w:rStyle w:val="cs8b04219d"/>
          <w:rFonts w:ascii="Times New Roman" w:hAnsi="Times New Roman"/>
          <w:sz w:val="28"/>
          <w:szCs w:val="28"/>
        </w:rPr>
        <w:t xml:space="preserve"> предусмотрено, что </w:t>
      </w:r>
      <w:r w:rsidRPr="007C6CDB">
        <w:rPr>
          <w:rStyle w:val="cs3b0a1abe"/>
          <w:rFonts w:ascii="Times New Roman" w:hAnsi="Times New Roman"/>
          <w:sz w:val="28"/>
          <w:szCs w:val="28"/>
        </w:rPr>
        <w:t xml:space="preserve">раздел общего имущества супругов может быть произведен как в период брака </w:t>
      </w:r>
      <w:r w:rsidRPr="007C6CDB">
        <w:rPr>
          <w:rStyle w:val="cs3b0a1abe"/>
          <w:rFonts w:ascii="Times New Roman" w:hAnsi="Times New Roman"/>
          <w:sz w:val="28"/>
          <w:szCs w:val="28"/>
        </w:rPr>
        <w:t>(супружества),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</w:t>
      </w:r>
    </w:p>
    <w:p w:rsidR="000A34AA" w:rsidRPr="000A34AA" w:rsidP="000A34AA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       </w:t>
      </w:r>
      <w:r w:rsidRPr="000A34AA">
        <w:rPr>
          <w:rStyle w:val="cs3b0a1abe"/>
          <w:rFonts w:ascii="Times New Roman" w:hAnsi="Times New Roman"/>
          <w:sz w:val="28"/>
          <w:szCs w:val="28"/>
        </w:rPr>
        <w:t xml:space="preserve">Согласно п. 3 ст. 37 Кодекса </w:t>
      </w:r>
      <w:r w:rsidR="007C6CDB">
        <w:rPr>
          <w:rStyle w:val="cs3b0a1abe"/>
          <w:rFonts w:ascii="Times New Roman" w:hAnsi="Times New Roman"/>
          <w:sz w:val="28"/>
          <w:szCs w:val="28"/>
          <w:lang w:val="kk-KZ"/>
        </w:rPr>
        <w:t xml:space="preserve"> </w:t>
      </w:r>
      <w:r w:rsidRPr="000A34AA">
        <w:rPr>
          <w:rStyle w:val="cs3b0a1abe"/>
          <w:rFonts w:ascii="Times New Roman" w:hAnsi="Times New Roman"/>
          <w:sz w:val="28"/>
          <w:szCs w:val="28"/>
        </w:rPr>
        <w:t>в случае спора раздел общего имущества супругов, а также определение долей супругов в этом имуществе производятся в порядке медиации или в судебном порядке.</w:t>
      </w:r>
    </w:p>
    <w:p w:rsidR="000A34AA" w:rsidP="000A34AA">
      <w:pPr>
        <w:pStyle w:val="NoSpacing"/>
        <w:jc w:val="both"/>
        <w:rPr>
          <w:rStyle w:val="cs3b0a1abe"/>
          <w:rFonts w:ascii="Times New Roman" w:hAnsi="Times New Roman"/>
          <w:sz w:val="28"/>
          <w:szCs w:val="28"/>
          <w:lang w:val="kk-KZ"/>
        </w:rPr>
      </w:pP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       </w:t>
      </w:r>
      <w:r w:rsidRPr="000A34AA">
        <w:rPr>
          <w:rStyle w:val="cs3b0a1abe"/>
          <w:rFonts w:ascii="Times New Roman" w:hAnsi="Times New Roman"/>
          <w:sz w:val="28"/>
          <w:szCs w:val="28"/>
        </w:rPr>
        <w:t xml:space="preserve">В соответствии со ст. 4 ГПК РК задачами гражданского судопроизводства являются защита нарушенных или оспариваемых прав, свобод и охраняемых законом интересов граждан, государства и организаций, укрепление законности и правопорядка, предупреждение правонарушений. </w:t>
      </w:r>
    </w:p>
    <w:p w:rsidR="006D1B3F" w:rsidP="0026213B">
      <w:pPr>
        <w:pStyle w:val="NoSpacing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  </w:t>
      </w:r>
      <w:r w:rsidR="002A60EA">
        <w:rPr>
          <w:rStyle w:val="cs3b0a1abe"/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Style w:val="cs3b0a1abe"/>
          <w:rFonts w:ascii="Times New Roman" w:hAnsi="Times New Roman"/>
          <w:sz w:val="28"/>
          <w:szCs w:val="28"/>
          <w:lang w:val="kk-KZ"/>
        </w:rPr>
        <w:t xml:space="preserve">Из материала дела, следует, </w:t>
      </w:r>
      <w:r w:rsidRPr="000A34AA">
        <w:rPr>
          <w:rStyle w:val="cs3b0a1abe"/>
          <w:rFonts w:ascii="Times New Roman" w:hAnsi="Times New Roman"/>
          <w:sz w:val="28"/>
          <w:szCs w:val="28"/>
          <w:lang w:val="kk-KZ"/>
        </w:rPr>
        <w:t xml:space="preserve">что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на период приобретения </w:t>
      </w:r>
      <w:r w:rsidRPr="0026213B" w:rsidR="0026213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 земельных участков с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>кадастровым номером  19-295-219-1471,</w:t>
      </w:r>
      <w:r w:rsidRPr="009D5E12"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19-295-219-1779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213B">
        <w:rPr>
          <w:rFonts w:ascii="Times New Roman" w:hAnsi="Times New Roman"/>
          <w:sz w:val="28"/>
          <w:szCs w:val="28"/>
          <w:lang w:val="kk-KZ"/>
        </w:rPr>
        <w:t xml:space="preserve">должник </w:t>
      </w:r>
      <w:r w:rsidRPr="002A60EA" w:rsidR="002A60EA">
        <w:rPr>
          <w:rFonts w:ascii="Times New Roman" w:hAnsi="Times New Roman"/>
          <w:sz w:val="28"/>
          <w:szCs w:val="28"/>
        </w:rPr>
        <w:t xml:space="preserve"> </w:t>
      </w:r>
      <w:r w:rsidR="009D5E1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26213B">
        <w:rPr>
          <w:rFonts w:ascii="Times New Roman" w:hAnsi="Times New Roman"/>
          <w:color w:val="000000"/>
          <w:sz w:val="28"/>
          <w:szCs w:val="28"/>
          <w:lang w:val="kk-KZ"/>
        </w:rPr>
        <w:t xml:space="preserve"> состоял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52D0E" w:rsidR="00B52D0E">
        <w:rPr>
          <w:rFonts w:ascii="Times New Roman" w:hAnsi="Times New Roman"/>
          <w:sz w:val="28"/>
          <w:szCs w:val="28"/>
        </w:rPr>
        <w:t xml:space="preserve"> в зарегистрированном браке</w:t>
      </w:r>
      <w:r w:rsidR="0026213B">
        <w:rPr>
          <w:rFonts w:ascii="Times New Roman" w:hAnsi="Times New Roman"/>
          <w:sz w:val="28"/>
          <w:szCs w:val="28"/>
          <w:lang w:val="kk-KZ"/>
        </w:rPr>
        <w:t xml:space="preserve"> с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 Мутагировой  Э.,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2D0E">
        <w:rPr>
          <w:rFonts w:ascii="Times New Roman" w:hAnsi="Times New Roman"/>
          <w:sz w:val="28"/>
          <w:szCs w:val="28"/>
          <w:lang w:val="kk-KZ"/>
        </w:rPr>
        <w:t xml:space="preserve">а следовательно </w:t>
      </w:r>
      <w:r w:rsidRPr="00B52D0E" w:rsidR="001023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906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имущество    </w:t>
      </w:r>
      <w:r w:rsidRPr="002A60EA" w:rsidR="002A60EA">
        <w:rPr>
          <w:rFonts w:ascii="Times New Roman" w:hAnsi="Times New Roman"/>
          <w:sz w:val="28"/>
          <w:szCs w:val="28"/>
          <w:lang w:val="kk-KZ"/>
        </w:rPr>
        <w:t>приобретен</w:t>
      </w:r>
      <w:r w:rsidR="002A60EA">
        <w:rPr>
          <w:rFonts w:ascii="Times New Roman" w:hAnsi="Times New Roman"/>
          <w:sz w:val="28"/>
          <w:szCs w:val="28"/>
          <w:lang w:val="kk-KZ"/>
        </w:rPr>
        <w:t>о</w:t>
      </w:r>
      <w:r w:rsidRPr="002A60EA" w:rsidR="002A60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2389">
        <w:rPr>
          <w:rFonts w:ascii="Times New Roman" w:hAnsi="Times New Roman"/>
          <w:sz w:val="28"/>
          <w:szCs w:val="28"/>
          <w:lang w:val="kk-KZ"/>
        </w:rPr>
        <w:t>в период совместного брака</w:t>
      </w:r>
      <w:r w:rsidR="00B52D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2389">
        <w:rPr>
          <w:rFonts w:ascii="Times New Roman" w:hAnsi="Times New Roman"/>
          <w:sz w:val="28"/>
          <w:szCs w:val="28"/>
          <w:lang w:val="kk-KZ"/>
        </w:rPr>
        <w:t>.</w:t>
      </w:r>
    </w:p>
    <w:p w:rsidR="009D5E12" w:rsidP="0026213B">
      <w:pPr>
        <w:pStyle w:val="NoSpacing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Согласно отчета о рыночной стоимости земельного участка  с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кадастровым номером  19-295-219-1471-  составляет 9 187 000 тенге, стоимость земельного участка </w:t>
      </w:r>
      <w:r>
        <w:rPr>
          <w:rFonts w:ascii="Times New Roman" w:hAnsi="Times New Roman"/>
          <w:sz w:val="28"/>
          <w:szCs w:val="28"/>
          <w:lang w:val="kk-KZ"/>
        </w:rPr>
        <w:t xml:space="preserve">с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кадастровым номером   </w:t>
      </w:r>
      <w:r w:rsidRPr="009D5E12">
        <w:rPr>
          <w:rFonts w:ascii="Times New Roman" w:hAnsi="Times New Roman"/>
          <w:color w:val="000000"/>
          <w:sz w:val="28"/>
          <w:szCs w:val="28"/>
          <w:lang w:val="kk-KZ"/>
        </w:rPr>
        <w:t>19-295-219-1779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-составляет 12 078 000 тенге.</w:t>
      </w:r>
    </w:p>
    <w:p w:rsidR="000A34AA" w:rsidRPr="000A34AA" w:rsidP="000A34AA">
      <w:pPr>
        <w:pStyle w:val="NoSpacing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4774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На основании вышеизложенного,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6CDB"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  <w:lang w:val="kk-KZ"/>
        </w:rPr>
        <w:t xml:space="preserve">читывая, что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имущеставо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68FA">
        <w:rPr>
          <w:rFonts w:ascii="Times New Roman" w:hAnsi="Times New Roman"/>
          <w:sz w:val="28"/>
          <w:szCs w:val="28"/>
          <w:lang w:val="kk-KZ"/>
        </w:rPr>
        <w:t>приобретен</w:t>
      </w:r>
      <w:r w:rsidR="002A60EA">
        <w:rPr>
          <w:rFonts w:ascii="Times New Roman" w:hAnsi="Times New Roman"/>
          <w:sz w:val="28"/>
          <w:szCs w:val="28"/>
          <w:lang w:val="kk-KZ"/>
        </w:rPr>
        <w:t>о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 во время брака</w:t>
      </w:r>
      <w:r>
        <w:rPr>
          <w:rFonts w:ascii="Times New Roman" w:hAnsi="Times New Roman"/>
          <w:sz w:val="28"/>
          <w:szCs w:val="28"/>
          <w:lang w:val="kk-KZ"/>
        </w:rPr>
        <w:t xml:space="preserve"> и является  общим имуществом супругов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,  </w:t>
      </w:r>
      <w:r w:rsidR="009D5E12">
        <w:rPr>
          <w:rFonts w:ascii="Times New Roman" w:hAnsi="Times New Roman"/>
          <w:sz w:val="28"/>
          <w:szCs w:val="28"/>
          <w:lang w:val="kk-KZ"/>
        </w:rPr>
        <w:t xml:space="preserve">а также учитывая, что  подлежит взысканию 4000 000 тенге,  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суд согласно статьи 38 Кодекса считает необходимым определить долю супругов в общем имуществе </w:t>
      </w:r>
      <w:r w:rsidR="005568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6CDB">
        <w:rPr>
          <w:rFonts w:ascii="Times New Roman" w:hAnsi="Times New Roman"/>
          <w:sz w:val="28"/>
          <w:szCs w:val="28"/>
          <w:lang w:val="kk-KZ"/>
        </w:rPr>
        <w:t>равными</w:t>
      </w:r>
      <w:r w:rsidR="00187FD7">
        <w:rPr>
          <w:rFonts w:ascii="Times New Roman" w:hAnsi="Times New Roman"/>
          <w:sz w:val="28"/>
          <w:szCs w:val="28"/>
          <w:lang w:val="kk-KZ"/>
        </w:rPr>
        <w:t xml:space="preserve">  в недвижимом имуществе земельном  участке с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>кадастровым номером  19-295-219-1471, площадью 1,000 га, а в остальной части отказать.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20818" w:rsidP="006D1B3F">
      <w:pPr>
        <w:pStyle w:val="NoSpacing"/>
        <w:jc w:val="both"/>
        <w:rPr>
          <w:rFonts w:ascii="Times New Roman" w:hAnsi="Times New Roman"/>
          <w:sz w:val="28"/>
          <w:szCs w:val="28"/>
          <w:lang w:val="kk-KZ"/>
        </w:rPr>
      </w:pPr>
      <w:r w:rsidRPr="000A34AA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0A34AA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1B3F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2A3864">
        <w:rPr>
          <w:rFonts w:ascii="Times New Roman" w:hAnsi="Times New Roman"/>
          <w:sz w:val="28"/>
          <w:szCs w:val="28"/>
          <w:lang w:val="kk-KZ"/>
        </w:rPr>
        <w:t>Ру</w:t>
      </w:r>
      <w:r w:rsidRPr="002A3864">
        <w:rPr>
          <w:rFonts w:ascii="Times New Roman" w:hAnsi="Times New Roman"/>
          <w:sz w:val="28"/>
          <w:szCs w:val="28"/>
        </w:rPr>
        <w:t xml:space="preserve">ководствуясь </w:t>
      </w:r>
      <w:r w:rsidRPr="002A3864">
        <w:rPr>
          <w:rFonts w:ascii="Times New Roman" w:hAnsi="Times New Roman"/>
          <w:sz w:val="28"/>
          <w:szCs w:val="28"/>
          <w:lang w:val="kk-KZ"/>
        </w:rPr>
        <w:t xml:space="preserve"> статьями </w:t>
      </w:r>
      <w:r w:rsidR="007C6CDB">
        <w:rPr>
          <w:rFonts w:ascii="Times New Roman" w:hAnsi="Times New Roman"/>
          <w:sz w:val="28"/>
          <w:szCs w:val="28"/>
          <w:lang w:val="kk-KZ"/>
        </w:rPr>
        <w:t xml:space="preserve"> 249,</w:t>
      </w:r>
      <w:r w:rsidRPr="002A3864">
        <w:rPr>
          <w:rFonts w:ascii="Times New Roman" w:hAnsi="Times New Roman"/>
          <w:sz w:val="28"/>
          <w:szCs w:val="28"/>
          <w:lang w:val="kk-KZ"/>
        </w:rPr>
        <w:t xml:space="preserve"> 268-269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</w:rPr>
        <w:t>ГПК, судья</w:t>
      </w:r>
    </w:p>
    <w:p w:rsidR="00D20818" w:rsidRPr="00FC29D8" w:rsidP="00D208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0818" w:rsidP="00D20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ОПРЕДЕЛИЛ:</w:t>
      </w:r>
    </w:p>
    <w:p w:rsidR="00D20818" w:rsidRPr="00FC29D8" w:rsidP="00D208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6CDB" w:rsidP="007C6CDB">
      <w:pPr>
        <w:pStyle w:val="NoSpacing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Определить долю </w:t>
      </w:r>
      <w:r w:rsidR="002A60E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437AE" w:rsidR="00187FD7">
        <w:rPr>
          <w:rFonts w:ascii="Times New Roman" w:hAnsi="Times New Roman"/>
          <w:color w:val="000000"/>
          <w:sz w:val="28"/>
          <w:szCs w:val="28"/>
          <w:lang w:val="kk-KZ"/>
        </w:rPr>
        <w:t>Мутагирова Максима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7437AE" w:rsidR="00187FD7">
        <w:rPr>
          <w:rFonts w:ascii="Times New Roman" w:hAnsi="Times New Roman"/>
          <w:color w:val="000000"/>
          <w:sz w:val="28"/>
          <w:szCs w:val="28"/>
          <w:lang w:val="kk-KZ"/>
        </w:rPr>
        <w:t>Игоревича</w:t>
      </w:r>
      <w:r w:rsidR="000D105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в нижеследующем  общем имуществе:  </w:t>
      </w:r>
      <w:r w:rsidRPr="000A34AA">
        <w:rPr>
          <w:rFonts w:ascii="Times New Roman" w:hAnsi="Times New Roman"/>
          <w:sz w:val="28"/>
          <w:szCs w:val="28"/>
        </w:rPr>
        <w:t>в виде</w:t>
      </w:r>
      <w:r w:rsidRPr="00187FD7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>земельного  участка   за кадастровым номером      19-295-219-1471, площадью 1,000 га,</w:t>
      </w:r>
      <w:r w:rsidRPr="000A34AA">
        <w:rPr>
          <w:rFonts w:ascii="Times New Roman" w:hAnsi="Times New Roman"/>
          <w:sz w:val="28"/>
          <w:szCs w:val="28"/>
        </w:rPr>
        <w:t xml:space="preserve"> </w:t>
      </w:r>
      <w:r w:rsidR="00187FD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6213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6213B" w:rsidR="0026213B">
        <w:rPr>
          <w:rFonts w:ascii="Times New Roman" w:hAnsi="Times New Roman"/>
          <w:sz w:val="28"/>
          <w:szCs w:val="28"/>
          <w:lang w:val="kk-KZ"/>
        </w:rPr>
        <w:t xml:space="preserve">находящийся по адресу: </w:t>
      </w:r>
      <w:r w:rsidR="00187FD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>Туркестанская область, район Сайрамский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район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с.о. Кайнарбулакский 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219</w:t>
      </w:r>
      <w:r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 квартал</w:t>
      </w:r>
      <w:r w:rsidRPr="009D5E12" w:rsidR="00187FD7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5568F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в размере </w:t>
      </w:r>
      <w:r w:rsidR="005568FA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1/2.</w:t>
      </w:r>
    </w:p>
    <w:p w:rsidR="0026213B" w:rsidRPr="007C6CDB" w:rsidP="007C6CDB">
      <w:pPr>
        <w:pStyle w:val="NoSpacing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D1058" w:rsidRPr="00CE05FF" w:rsidP="000D10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1B3F">
        <w:rPr>
          <w:rStyle w:val="cs3b0a1abe"/>
          <w:rFonts w:ascii="Times New Roman" w:hAnsi="Times New Roman" w:cs="Times New Roman"/>
          <w:lang w:val="kk-KZ"/>
        </w:rPr>
        <w:t xml:space="preserve"> </w:t>
      </w:r>
      <w:r w:rsidRPr="006D1B3F" w:rsidR="006D1B3F">
        <w:rPr>
          <w:rStyle w:val="cs3b0a1abe"/>
          <w:rFonts w:ascii="Times New Roman" w:hAnsi="Times New Roman" w:cs="Times New Roman"/>
          <w:lang w:val="kk-KZ"/>
        </w:rPr>
        <w:t xml:space="preserve">                   </w:t>
      </w:r>
      <w:r w:rsidRPr="006D1B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1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определение суда </w:t>
      </w:r>
      <w:r w:rsidRPr="006D1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D1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быть подана частная жалоба, принесено ходатайство прокурором в суд апелляционной инстанции</w:t>
      </w:r>
      <w:r w:rsidRPr="006D1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 течении 10 рабочих дней со дня изготовления в окончательной форме</w:t>
      </w:r>
      <w:r w:rsidR="008003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Pr="006D1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8003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7C6CDB" w:rsidRPr="006D1B3F" w:rsidP="007C6CDB">
      <w:pPr>
        <w:pStyle w:val="NormalWeb"/>
        <w:shd w:val="clear" w:color="auto" w:fill="FFFFFF"/>
        <w:spacing w:before="0" w:beforeAutospacing="0" w:after="0" w:afterAutospacing="0"/>
        <w:rPr>
          <w:lang w:val="kk-KZ"/>
        </w:rPr>
      </w:pPr>
      <w:r w:rsidRPr="006D1B3F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20818" w:rsidRPr="006D1B3F" w:rsidP="00D20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0B89" w:rsidP="006D1B3F">
      <w:pPr>
        <w:spacing w:after="0" w:line="240" w:lineRule="auto"/>
        <w:jc w:val="both"/>
      </w:pPr>
      <w:r w:rsidRPr="006D1B3F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6D1B3F">
        <w:rPr>
          <w:rFonts w:ascii="Times New Roman" w:hAnsi="Times New Roman" w:cs="Times New Roman"/>
          <w:sz w:val="28"/>
          <w:szCs w:val="28"/>
        </w:rPr>
        <w:t>Судья</w:t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</w:r>
      <w:r w:rsidRPr="006D1B3F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6D1B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1B3F" w:rsidR="007C6C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1058">
        <w:rPr>
          <w:rFonts w:ascii="Times New Roman" w:hAnsi="Times New Roman" w:cs="Times New Roman"/>
          <w:sz w:val="28"/>
          <w:szCs w:val="28"/>
          <w:lang w:val="kk-KZ"/>
        </w:rPr>
        <w:t xml:space="preserve"> Рахимбаева Г.Д.</w:t>
      </w:r>
      <w: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0D1058">
      <w:headerReference w:type="default" r:id="rId7"/>
      <w:pgSz w:w="11906" w:h="16838"/>
      <w:pgMar w:top="1134" w:right="850" w:bottom="1134" w:left="1701" w:header="708" w:footer="80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82879"/>
      <w:docPartObj>
        <w:docPartGallery w:val="Page Numbers (Top of Page)"/>
        <w:docPartUnique/>
      </w:docPartObj>
    </w:sdtPr>
    <w:sdtContent>
      <w:p w:rsidR="000D105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FD7">
          <w:rPr>
            <w:noProof/>
          </w:rPr>
          <w:t>2</w:t>
        </w:r>
        <w:r w:rsidR="00187FD7">
          <w:rPr>
            <w:noProof/>
          </w:rPr>
          <w:fldChar w:fldCharType="end"/>
        </w:r>
      </w:p>
    </w:sdtContent>
  </w:sdt>
  <w:p w:rsidR="000D1058">
    <w:pPr>
      <w:pStyle w:val="Header"/>
    </w:pP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0pt;margin-left:570pt;margin-top:250pt;mso-position-horizontal-relative:page;mso-position-vertical-relative:page;position:absolute;width:25pt;z-index:-251656192">
          <v:imagedata r:id="rId3" o:title=""/>
        </v:shape>
      </w:pict>
    </w:r>
    <w:r>
      <w:pict>
        <v:shape id="_x0000_s2052" type="#_x0000_t75" style="height:40pt;margin-left:7pt;margin-top:750pt;mso-position-horizontal-relative:page;mso-position-vertical-relative:page;position:absolute;width:40pt;z-index:-251655168">
          <v:imagedata r:id="rId4" o:title=""/>
        </v:shape>
      </w:pict>
    </w:r>
    <w:r>
      <w:pict>
        <v:shape id="_x0000_s2053" type="#_x0000_t75" style="height:390pt;margin-left:120pt;margin-top:350pt;mso-position-horizontal-relative:page;mso-position-vertical-relative:page;position:absolute;width:400pt;z-index:-251654144">
          <v:imagedata r:id="rId5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18"/>
    <w:rPr>
      <w:rFonts w:eastAsiaTheme="minorEastAsia"/>
      <w:lang w:eastAsia="ru-RU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D208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semiHidden/>
    <w:rsid w:val="00D208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BodyText2">
    <w:name w:val="Body Text 2"/>
    <w:basedOn w:val="Normal"/>
    <w:link w:val="20"/>
    <w:semiHidden/>
    <w:unhideWhenUsed/>
    <w:rsid w:val="00D208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DefaultParagraphFont"/>
    <w:link w:val="BodyText2"/>
    <w:semiHidden/>
    <w:rsid w:val="00D208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D20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aliases w:val="14 TNR,No Spacing1,No Spacing11,No Spacing_0,No Spacing_0_0,No Spacing_0_0_0,No Spacing_0_0_0_0,No Spacing_1,No Spacing_2,Айгерим,Без интеБез интервала,Без интервала11,Без интервала2,Елжан,МОЙ СТИЛЬ,Обя,мелкий,мой рабочий,норма,свой"/>
    <w:link w:val="a"/>
    <w:uiPriority w:val="1"/>
    <w:qFormat/>
    <w:rsid w:val="000A34A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sfc41765">
    <w:name w:val="csfc41765"/>
    <w:basedOn w:val="Normal"/>
    <w:rsid w:val="000A3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3b0a1abe">
    <w:name w:val="cs3b0a1abe"/>
    <w:basedOn w:val="DefaultParagraphFont"/>
    <w:rsid w:val="000A34AA"/>
  </w:style>
  <w:style w:type="paragraph" w:customStyle="1" w:styleId="cs7fb5c607">
    <w:name w:val="cs7fb5c607"/>
    <w:basedOn w:val="Normal"/>
    <w:rsid w:val="000A3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8b04219d">
    <w:name w:val="cs8b04219d"/>
    <w:basedOn w:val="DefaultParagraphFont"/>
    <w:rsid w:val="007C6CDB"/>
  </w:style>
  <w:style w:type="character" w:customStyle="1" w:styleId="a">
    <w:name w:val="Без интервала Знак"/>
    <w:aliases w:val="14 TNR Знак,No Spacing1 Знак,No Spacing11 Знак,No Spacing_0 Знак,No Spacing_0_0 Знак,No Spacing_0_0_0 Знак,No Spacing_0_0_0_0 Знак,No Spacing_1 Знак,Айгерим Знак,Елжан Знак,Обя Знак,мелкий Знак,мой рабочий Знак,норма Знак,свой Знак"/>
    <w:link w:val="NoSpacing"/>
    <w:uiPriority w:val="1"/>
    <w:locked/>
    <w:rsid w:val="008F118B"/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7"/>
    <w:uiPriority w:val="99"/>
    <w:unhideWhenUsed/>
    <w:rsid w:val="000D1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DefaultParagraphFont"/>
    <w:link w:val="Header"/>
    <w:uiPriority w:val="99"/>
    <w:rsid w:val="000D1058"/>
    <w:rPr>
      <w:rFonts w:eastAsiaTheme="minorEastAsia"/>
      <w:lang w:eastAsia="ru-RU"/>
    </w:rPr>
  </w:style>
  <w:style w:type="paragraph" w:styleId="Footer">
    <w:name w:val="footer"/>
    <w:basedOn w:val="Normal"/>
    <w:link w:val="a8"/>
    <w:uiPriority w:val="99"/>
    <w:semiHidden/>
    <w:unhideWhenUsed/>
    <w:rsid w:val="000D1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DefaultParagraphFont"/>
    <w:link w:val="Footer"/>
    <w:uiPriority w:val="99"/>
    <w:semiHidden/>
    <w:rsid w:val="000D105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Relationship Id="rId3" Type="http://schemas.openxmlformats.org/officeDocument/2006/relationships/image" Target="media/image6.png" /><Relationship Id="rId4" Type="http://schemas.openxmlformats.org/officeDocument/2006/relationships/image" Target="media/image7.png" /><Relationship Id="rId5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725-3711</dc:creator>
  <cp:lastModifiedBy>730-6333</cp:lastModifiedBy>
  <cp:revision>7</cp:revision>
  <cp:lastPrinted>2022-08-21T17:32:00Z</cp:lastPrinted>
  <dcterms:created xsi:type="dcterms:W3CDTF">2022-08-21T17:33:00Z</dcterms:created>
  <dcterms:modified xsi:type="dcterms:W3CDTF">2025-12-18T16:24:00Z</dcterms:modified>
</cp:coreProperties>
</file>